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5804"/>
        <w:gridCol w:w="1319"/>
        <w:gridCol w:w="1294"/>
      </w:tblGrid>
      <w:tr w:rsidR="00AC136A" w:rsidTr="005146F4">
        <w:tc>
          <w:tcPr>
            <w:tcW w:w="825" w:type="dxa"/>
          </w:tcPr>
          <w:p w:rsidR="009E57C9" w:rsidRPr="001F2984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 w:rsidRPr="001F2984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ลำดับ</w:t>
            </w:r>
          </w:p>
        </w:tc>
        <w:tc>
          <w:tcPr>
            <w:tcW w:w="5804" w:type="dxa"/>
          </w:tcPr>
          <w:p w:rsidR="009E57C9" w:rsidRPr="005146F4" w:rsidRDefault="00A21D6C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noProof/>
                <w:spacing w:val="-4"/>
                <w:sz w:val="36"/>
                <w:szCs w:val="3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-771525</wp:posOffset>
                      </wp:positionV>
                      <wp:extent cx="4025900" cy="546100"/>
                      <wp:effectExtent l="10160" t="9525" r="12065" b="63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0" cy="54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57C9" w:rsidRPr="009534BD" w:rsidRDefault="009E57C9" w:rsidP="009E57C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9534BD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ร่าง</w:t>
                                  </w:r>
                                  <w:r w:rsidRPr="009534BD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 xml:space="preserve">เกณฑ์การประเมินศูนย์ </w:t>
                                  </w:r>
                                  <w:r w:rsidRPr="009534BD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Excellent Center </w:t>
                                  </w:r>
                                  <w:r w:rsidRPr="009534BD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(ใหม่)</w:t>
                                  </w:r>
                                </w:p>
                                <w:p w:rsidR="009E57C9" w:rsidRPr="009E57C9" w:rsidRDefault="009E57C9" w:rsidP="009E57C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9E57C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 xml:space="preserve">วันที่  ๒๙  กันยายน  ๒๕๕๘ ณ โรงแรมมารวย </w:t>
                                  </w:r>
                                  <w:proofErr w:type="spellStart"/>
                                  <w:r w:rsidRPr="009E57C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การ์เด้น</w:t>
                                  </w:r>
                                  <w:proofErr w:type="spellEnd"/>
                                  <w:r w:rsidRPr="009E57C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 xml:space="preserve"> กรุงเทพมหานคร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2.3pt;margin-top:-60.75pt;width:317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">
                      <v:textbox>
                        <w:txbxContent>
                          <w:p w:rsidR="009E57C9" w:rsidRPr="009534BD" w:rsidRDefault="009E57C9" w:rsidP="009E57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534B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ร่าง</w:t>
                            </w:r>
                            <w:r w:rsidRPr="009534B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เกณฑ์การประเมินศูนย์ </w:t>
                            </w:r>
                            <w:r w:rsidRPr="009534B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Excellent Center </w:t>
                            </w:r>
                            <w:r w:rsidRPr="009534B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(ใหม่)</w:t>
                            </w:r>
                          </w:p>
                          <w:p w:rsidR="009E57C9" w:rsidRPr="009E57C9" w:rsidRDefault="009E57C9" w:rsidP="009E57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9E57C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วันที่  ๒๙  กันยายน  ๒๕๕๘ ณ โรงแรมมารวย </w:t>
                            </w:r>
                            <w:proofErr w:type="spellStart"/>
                            <w:r w:rsidRPr="009E57C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การ์เด้น</w:t>
                            </w:r>
                            <w:proofErr w:type="spellEnd"/>
                            <w:r w:rsidRPr="009E57C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กรุงเทพมหานคร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57C9"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รายการประเมิน</w:t>
            </w:r>
          </w:p>
        </w:tc>
        <w:tc>
          <w:tcPr>
            <w:tcW w:w="1319" w:type="dxa"/>
          </w:tcPr>
          <w:p w:rsidR="009E57C9" w:rsidRPr="001F2984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คะแนนเต็ม</w:t>
            </w:r>
          </w:p>
        </w:tc>
        <w:tc>
          <w:tcPr>
            <w:tcW w:w="1294" w:type="dxa"/>
          </w:tcPr>
          <w:p w:rsidR="009E57C9" w:rsidRPr="001F2984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คะแนนที่ได้</w:t>
            </w:r>
          </w:p>
        </w:tc>
      </w:tr>
      <w:tr w:rsidR="00AC136A" w:rsidTr="005146F4">
        <w:tc>
          <w:tcPr>
            <w:tcW w:w="825" w:type="dxa"/>
          </w:tcPr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1</w:t>
            </w:r>
          </w:p>
        </w:tc>
        <w:tc>
          <w:tcPr>
            <w:tcW w:w="5804" w:type="dxa"/>
          </w:tcPr>
          <w:p w:rsidR="009E57C9" w:rsidRPr="005F05ED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b/>
                <w:bCs/>
                <w:color w:val="FF0000"/>
                <w:spacing w:val="-4"/>
                <w:sz w:val="36"/>
                <w:szCs w:val="36"/>
              </w:rPr>
            </w:pP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u w:val="single"/>
                <w:cs/>
              </w:rPr>
              <w:t>ด้านโครงสร้างและการดำเนินงาน (</w:t>
            </w:r>
            <w:r w:rsidRPr="005146F4">
              <w:rPr>
                <w:rFonts w:ascii="TH SarabunIT๙" w:hAnsi="TH SarabunIT๙" w:cs="TH SarabunIT๙"/>
                <w:spacing w:val="-4"/>
                <w:sz w:val="36"/>
                <w:szCs w:val="36"/>
                <w:u w:val="single"/>
              </w:rPr>
              <w:t>Structure</w:t>
            </w: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u w:val="single"/>
                <w:cs/>
              </w:rPr>
              <w:t>)</w:t>
            </w:r>
            <w:r w:rsidR="005F05ED">
              <w:rPr>
                <w:rFonts w:ascii="TH SarabunIT๙" w:hAnsi="TH SarabunIT๙" w:cs="TH SarabunIT๙"/>
                <w:spacing w:val="-4"/>
                <w:sz w:val="36"/>
                <w:szCs w:val="36"/>
                <w:u w:val="single"/>
              </w:rPr>
              <w:t xml:space="preserve"> </w:t>
            </w:r>
            <w:r w:rsidR="005F05ED">
              <w:rPr>
                <w:rFonts w:ascii="TH SarabunIT๙" w:hAnsi="TH SarabunIT๙" w:cs="TH SarabunIT๙"/>
                <w:b/>
                <w:bCs/>
                <w:color w:val="FF0000"/>
                <w:spacing w:val="-4"/>
                <w:sz w:val="36"/>
                <w:szCs w:val="36"/>
              </w:rPr>
              <w:t xml:space="preserve">Organization  </w:t>
            </w:r>
          </w:p>
          <w:p w:rsidR="009E57C9" w:rsidRPr="005146F4" w:rsidRDefault="009E57C9" w:rsidP="009E57C9">
            <w:pPr>
              <w:pStyle w:val="a4"/>
              <w:numPr>
                <w:ilvl w:val="1"/>
                <w:numId w:val="1"/>
              </w:numPr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มีนโยบาย แผนยุทธศาสตร์ และแผนปฏิบัติการประจำปี</w:t>
            </w:r>
          </w:p>
          <w:p w:rsidR="009E57C9" w:rsidRPr="00F13DBA" w:rsidRDefault="009534BD" w:rsidP="009534BD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color w:val="FF0000"/>
                <w:spacing w:val="-4"/>
                <w:sz w:val="36"/>
                <w:szCs w:val="36"/>
                <w:cs/>
              </w:rPr>
            </w:pP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๑.๒ </w:t>
            </w:r>
            <w:r w:rsidR="009E57C9"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กำหนดโครงสร้างของศูนย์ และกำหนดหน้าที่รับผิดชอบของทีมบริหารศูนย์</w:t>
            </w:r>
            <w:r w:rsidR="005F05ED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="00F13DBA">
              <w:rPr>
                <w:rFonts w:ascii="TH SarabunIT๙" w:hAnsi="TH SarabunIT๙" w:cs="TH SarabunIT๙" w:hint="cs"/>
                <w:b/>
                <w:bCs/>
                <w:color w:val="FF0000"/>
                <w:spacing w:val="-4"/>
                <w:sz w:val="36"/>
                <w:szCs w:val="36"/>
                <w:cs/>
              </w:rPr>
              <w:t>บุคลากรในองค์กรมีส่วนร่วมในการดำเนินงานอขงศูนย์</w:t>
            </w:r>
            <w:bookmarkStart w:id="0" w:name="_GoBack"/>
            <w:bookmarkEnd w:id="0"/>
          </w:p>
          <w:p w:rsidR="009E57C9" w:rsidRPr="00384F38" w:rsidRDefault="009534BD" w:rsidP="009534BD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color w:val="FF0000"/>
                <w:spacing w:val="-4"/>
                <w:sz w:val="36"/>
                <w:szCs w:val="36"/>
                <w:cs/>
              </w:rPr>
            </w:pP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๑.๓ </w:t>
            </w:r>
            <w:r w:rsidR="009E57C9"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เป็นองค์การที่มีการใช้หลักฐานเชิงประจักษ์ (</w:t>
            </w:r>
            <w:r w:rsidR="009E57C9" w:rsidRPr="005146F4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Evidence Based</w:t>
            </w:r>
            <w:r w:rsidR="009E57C9"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)</w:t>
            </w:r>
            <w:r w:rsidR="009E57C9" w:rsidRPr="005146F4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="00B37CC5"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เป็นฐา</w:t>
            </w:r>
            <w:r w:rsidR="009E57C9"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นข้อมูลในการดำเนินงาน</w:t>
            </w:r>
            <w:r w:rsidR="00AC136A" w:rsidRPr="005146F4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="00AC136A" w:rsidRPr="00384F38">
              <w:rPr>
                <w:rFonts w:ascii="TH SarabunIT๙" w:hAnsi="TH SarabunIT๙" w:cs="TH SarabunIT๙" w:hint="cs"/>
                <w:b/>
                <w:bCs/>
                <w:color w:val="FF0000"/>
                <w:spacing w:val="-4"/>
                <w:sz w:val="36"/>
                <w:szCs w:val="36"/>
                <w:cs/>
              </w:rPr>
              <w:t>มีระบบการกำกับติดตามแผนงาน</w:t>
            </w:r>
          </w:p>
          <w:p w:rsidR="009E57C9" w:rsidRPr="005146F4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  <w:cs/>
              </w:rPr>
            </w:pPr>
            <w:r w:rsidRPr="005146F4">
              <w:rPr>
                <w:rFonts w:ascii="TH SarabunIT๙" w:hAnsi="TH SarabunIT๙" w:cs="TH SarabunIT๙" w:hint="cs"/>
                <w:strike/>
                <w:spacing w:val="-4"/>
                <w:sz w:val="36"/>
                <w:szCs w:val="36"/>
                <w:cs/>
              </w:rPr>
              <w:t>1.4 มีกิจกรรมการพัฒนาระบบงานเพื่อให้ผลการปฏิบัติงานดีขึ้นกว่าเดิมอย่างน้อย 1 กิจกรรม/ปี</w:t>
            </w:r>
          </w:p>
        </w:tc>
        <w:tc>
          <w:tcPr>
            <w:tcW w:w="1319" w:type="dxa"/>
          </w:tcPr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(5)</w:t>
            </w: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(5)</w:t>
            </w: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(5)</w:t>
            </w: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spacing w:val="-4"/>
                <w:sz w:val="36"/>
                <w:szCs w:val="36"/>
              </w:rPr>
            </w:pPr>
          </w:p>
          <w:p w:rsidR="00AC136A" w:rsidRDefault="00AC136A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Pr="00AC136A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</w:rPr>
            </w:pPr>
            <w:r w:rsidRPr="00AC136A">
              <w:rPr>
                <w:rFonts w:ascii="TH SarabunIT๙" w:hAnsi="TH SarabunIT๙" w:cs="TH SarabunIT๙" w:hint="cs"/>
                <w:strike/>
                <w:spacing w:val="-4"/>
                <w:sz w:val="36"/>
                <w:szCs w:val="36"/>
                <w:cs/>
              </w:rPr>
              <w:t>(10)</w:t>
            </w:r>
          </w:p>
        </w:tc>
        <w:tc>
          <w:tcPr>
            <w:tcW w:w="1294" w:type="dxa"/>
          </w:tcPr>
          <w:p w:rsidR="009E57C9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</w:tc>
      </w:tr>
      <w:tr w:rsidR="00AC136A" w:rsidTr="005146F4">
        <w:tc>
          <w:tcPr>
            <w:tcW w:w="825" w:type="dxa"/>
          </w:tcPr>
          <w:p w:rsidR="009E57C9" w:rsidRPr="00AC136A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</w:rPr>
            </w:pPr>
            <w:r w:rsidRPr="00AC136A">
              <w:rPr>
                <w:rFonts w:ascii="TH SarabunIT๙" w:hAnsi="TH SarabunIT๙" w:cs="TH SarabunIT๙" w:hint="cs"/>
                <w:strike/>
                <w:spacing w:val="-4"/>
                <w:sz w:val="36"/>
                <w:szCs w:val="36"/>
                <w:cs/>
              </w:rPr>
              <w:t>2</w:t>
            </w:r>
          </w:p>
        </w:tc>
        <w:tc>
          <w:tcPr>
            <w:tcW w:w="5804" w:type="dxa"/>
          </w:tcPr>
          <w:p w:rsidR="009E57C9" w:rsidRPr="005146F4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  <w:u w:val="single"/>
              </w:rPr>
            </w:pPr>
            <w:r w:rsidRPr="005146F4">
              <w:rPr>
                <w:rFonts w:ascii="TH SarabunIT๙" w:hAnsi="TH SarabunIT๙" w:cs="TH SarabunIT๙" w:hint="cs"/>
                <w:strike/>
                <w:spacing w:val="-4"/>
                <w:sz w:val="36"/>
                <w:szCs w:val="36"/>
                <w:u w:val="single"/>
                <w:cs/>
              </w:rPr>
              <w:t>ด้านบุคลากร (</w:t>
            </w:r>
            <w:r w:rsidRPr="005146F4"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  <w:u w:val="single"/>
              </w:rPr>
              <w:t>Personal</w:t>
            </w:r>
            <w:r w:rsidRPr="005146F4">
              <w:rPr>
                <w:rFonts w:ascii="TH SarabunIT๙" w:hAnsi="TH SarabunIT๙" w:cs="TH SarabunIT๙" w:hint="cs"/>
                <w:strike/>
                <w:spacing w:val="-4"/>
                <w:sz w:val="36"/>
                <w:szCs w:val="36"/>
                <w:u w:val="single"/>
                <w:cs/>
              </w:rPr>
              <w:t>)</w:t>
            </w:r>
          </w:p>
          <w:p w:rsidR="009E57C9" w:rsidRPr="005146F4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</w:rPr>
            </w:pPr>
            <w:r w:rsidRPr="005146F4"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</w:rPr>
              <w:t>2.1</w:t>
            </w:r>
            <w:r w:rsidRPr="005146F4">
              <w:rPr>
                <w:rFonts w:ascii="TH SarabunIT๙" w:hAnsi="TH SarabunIT๙" w:cs="TH SarabunIT๙" w:hint="cs"/>
                <w:strike/>
                <w:spacing w:val="-4"/>
                <w:sz w:val="36"/>
                <w:szCs w:val="36"/>
                <w:cs/>
              </w:rPr>
              <w:t xml:space="preserve"> มีบุคลากรประจำศูนย์ที่มีประสบการณ์ในสาขานั้น ๆ อย่างน้อย 1 คน</w:t>
            </w:r>
          </w:p>
          <w:p w:rsidR="009E57C9" w:rsidRPr="005146F4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  <w:cs/>
              </w:rPr>
            </w:pPr>
            <w:r w:rsidRPr="005146F4">
              <w:rPr>
                <w:rFonts w:ascii="TH SarabunIT๙" w:hAnsi="TH SarabunIT๙" w:cs="TH SarabunIT๙" w:hint="cs"/>
                <w:strike/>
                <w:spacing w:val="-4"/>
                <w:sz w:val="36"/>
                <w:szCs w:val="36"/>
                <w:cs/>
              </w:rPr>
              <w:t>2.2 มีบุคลากรที่มีความเชี่ยวชาญสาขานั้น ๆ (เช่น มีผลงานวิจัยที่ยอมรับได้รับเชิญเป็นวิทยากรประจำ ฯลฯ) อย่างน้อย 1 คน</w:t>
            </w:r>
          </w:p>
        </w:tc>
        <w:tc>
          <w:tcPr>
            <w:tcW w:w="1319" w:type="dxa"/>
          </w:tcPr>
          <w:p w:rsidR="009E57C9" w:rsidRPr="00AC136A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</w:rPr>
            </w:pPr>
          </w:p>
          <w:p w:rsidR="009E57C9" w:rsidRPr="00AC136A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</w:rPr>
            </w:pPr>
            <w:r w:rsidRPr="00AC136A">
              <w:rPr>
                <w:rFonts w:ascii="TH SarabunIT๙" w:hAnsi="TH SarabunIT๙" w:cs="TH SarabunIT๙" w:hint="cs"/>
                <w:strike/>
                <w:spacing w:val="-4"/>
                <w:sz w:val="36"/>
                <w:szCs w:val="36"/>
                <w:cs/>
              </w:rPr>
              <w:t>(5)</w:t>
            </w:r>
          </w:p>
          <w:p w:rsidR="009E57C9" w:rsidRPr="00AC136A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</w:rPr>
            </w:pPr>
          </w:p>
          <w:p w:rsidR="009E57C9" w:rsidRPr="00AC136A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</w:rPr>
            </w:pPr>
            <w:r w:rsidRPr="00AC136A">
              <w:rPr>
                <w:rFonts w:ascii="TH SarabunIT๙" w:hAnsi="TH SarabunIT๙" w:cs="TH SarabunIT๙" w:hint="cs"/>
                <w:strike/>
                <w:spacing w:val="-4"/>
                <w:sz w:val="36"/>
                <w:szCs w:val="36"/>
                <w:cs/>
              </w:rPr>
              <w:t>(10)</w:t>
            </w:r>
          </w:p>
        </w:tc>
        <w:tc>
          <w:tcPr>
            <w:tcW w:w="1294" w:type="dxa"/>
          </w:tcPr>
          <w:p w:rsidR="009E57C9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</w:tc>
      </w:tr>
      <w:tr w:rsidR="00AC136A" w:rsidTr="005146F4">
        <w:tc>
          <w:tcPr>
            <w:tcW w:w="825" w:type="dxa"/>
          </w:tcPr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3</w:t>
            </w:r>
          </w:p>
        </w:tc>
        <w:tc>
          <w:tcPr>
            <w:tcW w:w="5804" w:type="dxa"/>
          </w:tcPr>
          <w:p w:rsidR="009E57C9" w:rsidRPr="005146F4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u w:val="single"/>
                <w:cs/>
              </w:rPr>
              <w:t>ด้านผลงานวิชาการ/วิจัย (</w:t>
            </w:r>
            <w:r w:rsidRPr="005146F4">
              <w:rPr>
                <w:rFonts w:ascii="TH SarabunIT๙" w:hAnsi="TH SarabunIT๙" w:cs="TH SarabunIT๙"/>
                <w:spacing w:val="-4"/>
                <w:sz w:val="36"/>
                <w:szCs w:val="36"/>
                <w:u w:val="single"/>
              </w:rPr>
              <w:t>Research and Development Center</w:t>
            </w: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u w:val="single"/>
                <w:cs/>
              </w:rPr>
              <w:t>)</w:t>
            </w:r>
          </w:p>
          <w:p w:rsidR="009E57C9" w:rsidRPr="005146F4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 w:rsidRPr="005146F4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3.1 </w:t>
            </w: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มีผลงานวิจัย/ตำรา/บทความวิชาการ/นวัตกรรม ในสาขานั้น ๆ อย่างน้อย 1 เรื่อง/ปี</w:t>
            </w:r>
          </w:p>
          <w:p w:rsidR="009E57C9" w:rsidRPr="005146F4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3.2 ผลงานวิชาการสาขานั้น ๆ ได้รับการตีพิมพ์/เผยแพร่ในแหล่งที่ได้รับการยอมรับอย่างน้อย 1 เรื่อง/ปี</w:t>
            </w:r>
          </w:p>
          <w:p w:rsidR="009E57C9" w:rsidRPr="005146F4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3.3 มีการนำผลงานวิชาการสาขานั้น ๆ ไปใช้ประโยชน์ด้านต่าง ๆ อย่างน้อย 1 เรื่อง/ปี</w:t>
            </w:r>
          </w:p>
          <w:p w:rsidR="009E57C9" w:rsidRPr="00384F38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b/>
                <w:bCs/>
                <w:color w:val="FF0000"/>
                <w:spacing w:val="-4"/>
                <w:sz w:val="36"/>
                <w:szCs w:val="36"/>
              </w:rPr>
            </w:pP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3.4 มีการนำผลการปฏิบัติงานและตัวชี้วัดผลการปฏิบัติงานที่สำคัญไปเปรียบเทียบกับองค์กรอื่นที่ดำเนินการด้านเดียวกัน (</w:t>
            </w:r>
            <w:r w:rsidRPr="005146F4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Benchmarking</w:t>
            </w: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)</w:t>
            </w:r>
            <w:r w:rsidRPr="005146F4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เพื่อแสดงถึงความเป็น </w:t>
            </w:r>
            <w:r w:rsidRPr="005146F4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Best Practice</w:t>
            </w:r>
            <w:r w:rsidR="00AC136A" w:rsidRPr="005146F4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="00AC136A" w:rsidRPr="005146F4"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 xml:space="preserve">     </w:t>
            </w:r>
            <w:r w:rsidR="00AC136A" w:rsidRPr="00384F38">
              <w:rPr>
                <w:rFonts w:ascii="TH SarabunIT๙" w:hAnsi="TH SarabunIT๙" w:cs="TH SarabunIT๙" w:hint="cs"/>
                <w:b/>
                <w:bCs/>
                <w:color w:val="FF0000"/>
                <w:spacing w:val="-4"/>
                <w:sz w:val="36"/>
                <w:szCs w:val="36"/>
                <w:cs/>
              </w:rPr>
              <w:t xml:space="preserve">มีผลงานที่แสดงถึงความเป็น </w:t>
            </w:r>
            <w:r w:rsidR="00AC136A" w:rsidRPr="00384F38">
              <w:rPr>
                <w:rFonts w:ascii="TH SarabunIT๙" w:hAnsi="TH SarabunIT๙" w:cs="TH SarabunIT๙"/>
                <w:b/>
                <w:bCs/>
                <w:color w:val="FF0000"/>
                <w:spacing w:val="-4"/>
                <w:sz w:val="36"/>
                <w:szCs w:val="36"/>
              </w:rPr>
              <w:t>Best Practice</w:t>
            </w:r>
          </w:p>
          <w:p w:rsidR="00AC136A" w:rsidRPr="005146F4" w:rsidRDefault="00AC136A" w:rsidP="007B4681">
            <w:pPr>
              <w:pStyle w:val="a4"/>
              <w:ind w:left="0"/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</w:pPr>
            <w:r w:rsidRPr="00384F38">
              <w:rPr>
                <w:rFonts w:ascii="TH SarabunIT๙" w:hAnsi="TH SarabunIT๙" w:cs="TH SarabunIT๙"/>
                <w:b/>
                <w:bCs/>
                <w:color w:val="FF0000"/>
                <w:spacing w:val="-4"/>
                <w:sz w:val="36"/>
                <w:szCs w:val="36"/>
              </w:rPr>
              <w:t xml:space="preserve">3.5 </w:t>
            </w:r>
            <w:r w:rsidRPr="00384F38">
              <w:rPr>
                <w:rFonts w:ascii="TH SarabunIT๙" w:hAnsi="TH SarabunIT๙" w:cs="TH SarabunIT๙" w:hint="cs"/>
                <w:b/>
                <w:bCs/>
                <w:color w:val="FF0000"/>
                <w:spacing w:val="-4"/>
                <w:sz w:val="36"/>
                <w:szCs w:val="36"/>
                <w:cs/>
              </w:rPr>
              <w:t>นักศึกษาได้รับการพัฒนาให้มีความเชี่ยวชาญในสาขาที่เป็นเลิศ</w:t>
            </w:r>
            <w:r w:rsidRPr="005146F4"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1319" w:type="dxa"/>
          </w:tcPr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(10)</w:t>
            </w: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(10)</w:t>
            </w: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(5)</w:t>
            </w: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(10)</w:t>
            </w:r>
          </w:p>
        </w:tc>
        <w:tc>
          <w:tcPr>
            <w:tcW w:w="1294" w:type="dxa"/>
          </w:tcPr>
          <w:p w:rsidR="009E57C9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</w:tc>
      </w:tr>
      <w:tr w:rsidR="00AC136A" w:rsidTr="005146F4">
        <w:tc>
          <w:tcPr>
            <w:tcW w:w="825" w:type="dxa"/>
          </w:tcPr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4</w:t>
            </w:r>
          </w:p>
        </w:tc>
        <w:tc>
          <w:tcPr>
            <w:tcW w:w="5804" w:type="dxa"/>
          </w:tcPr>
          <w:p w:rsidR="009E57C9" w:rsidRPr="00384F38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b/>
                <w:bCs/>
                <w:color w:val="FF0000"/>
                <w:spacing w:val="-4"/>
                <w:sz w:val="36"/>
                <w:szCs w:val="36"/>
              </w:rPr>
            </w:pP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u w:val="single"/>
                <w:cs/>
              </w:rPr>
              <w:t>การบริการวิชาการ/การถ่ายทอดเทคโนโลยี/การสอน (</w:t>
            </w:r>
            <w:r w:rsidRPr="005146F4">
              <w:rPr>
                <w:rFonts w:ascii="TH SarabunIT๙" w:hAnsi="TH SarabunIT๙" w:cs="TH SarabunIT๙"/>
                <w:spacing w:val="-4"/>
                <w:sz w:val="36"/>
                <w:szCs w:val="36"/>
                <w:u w:val="single"/>
              </w:rPr>
              <w:t>Training Center</w:t>
            </w: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u w:val="single"/>
                <w:cs/>
              </w:rPr>
              <w:t>)</w:t>
            </w:r>
            <w:r w:rsidR="00AC136A" w:rsidRPr="005146F4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="00AC136A" w:rsidRPr="00384F38">
              <w:rPr>
                <w:rFonts w:ascii="TH SarabunIT๙" w:hAnsi="TH SarabunIT๙" w:cs="TH SarabunIT๙"/>
                <w:b/>
                <w:bCs/>
                <w:color w:val="FF0000"/>
                <w:spacing w:val="-4"/>
                <w:sz w:val="36"/>
                <w:szCs w:val="36"/>
              </w:rPr>
              <w:t>Learning Center</w:t>
            </w:r>
          </w:p>
          <w:p w:rsidR="009E57C9" w:rsidRPr="005146F4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  <w:cs/>
              </w:rPr>
            </w:pPr>
            <w:r w:rsidRPr="005146F4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4.1 </w:t>
            </w: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เป็นศูนย์ฝึกปฏิบัติงานสาขานั้น ๆ อย่างต่อเนื่องทุกปี</w:t>
            </w:r>
            <w:r w:rsidR="00AC136A" w:rsidRPr="005146F4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   </w:t>
            </w:r>
            <w:r w:rsidR="00AC136A" w:rsidRPr="00384F38">
              <w:rPr>
                <w:rFonts w:ascii="TH SarabunIT๙" w:hAnsi="TH SarabunIT๙" w:cs="TH SarabunIT๙" w:hint="cs"/>
                <w:b/>
                <w:bCs/>
                <w:color w:val="FF0000"/>
                <w:spacing w:val="-4"/>
                <w:sz w:val="36"/>
                <w:szCs w:val="36"/>
                <w:cs/>
              </w:rPr>
              <w:lastRenderedPageBreak/>
              <w:t>มีการจัดทำหลักสูตรฝึกอบรมระยะสั้น / ระยะยาว ในสาขานั้น ๆ อย่างต่อเนื่องทุกปี</w:t>
            </w:r>
            <w:r w:rsidR="00AC136A" w:rsidRPr="005146F4"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1319" w:type="dxa"/>
          </w:tcPr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(5)</w:t>
            </w:r>
          </w:p>
          <w:p w:rsidR="009E57C9" w:rsidRDefault="009E57C9" w:rsidP="00AC136A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</w:tc>
        <w:tc>
          <w:tcPr>
            <w:tcW w:w="1294" w:type="dxa"/>
          </w:tcPr>
          <w:p w:rsidR="009E57C9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</w:tc>
      </w:tr>
      <w:tr w:rsidR="009E57C9" w:rsidRPr="001F2984" w:rsidTr="00AC136A">
        <w:tc>
          <w:tcPr>
            <w:tcW w:w="825" w:type="dxa"/>
          </w:tcPr>
          <w:p w:rsidR="009E57C9" w:rsidRPr="001F2984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 w:rsidRPr="001F2984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lastRenderedPageBreak/>
              <w:t>ลำดับ</w:t>
            </w:r>
          </w:p>
        </w:tc>
        <w:tc>
          <w:tcPr>
            <w:tcW w:w="5804" w:type="dxa"/>
          </w:tcPr>
          <w:p w:rsidR="009E57C9" w:rsidRPr="005146F4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รายการประเมิน</w:t>
            </w:r>
          </w:p>
        </w:tc>
        <w:tc>
          <w:tcPr>
            <w:tcW w:w="1319" w:type="dxa"/>
          </w:tcPr>
          <w:p w:rsidR="009E57C9" w:rsidRPr="001F2984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คะแนนเต็ม</w:t>
            </w:r>
          </w:p>
        </w:tc>
        <w:tc>
          <w:tcPr>
            <w:tcW w:w="1294" w:type="dxa"/>
          </w:tcPr>
          <w:p w:rsidR="009E57C9" w:rsidRPr="001F2984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คะแนนที่ได้</w:t>
            </w:r>
          </w:p>
        </w:tc>
      </w:tr>
      <w:tr w:rsidR="00AC136A" w:rsidRPr="001F2984" w:rsidTr="00AC136A">
        <w:tc>
          <w:tcPr>
            <w:tcW w:w="825" w:type="dxa"/>
          </w:tcPr>
          <w:p w:rsidR="00AC136A" w:rsidRPr="007277A6" w:rsidRDefault="00AC136A" w:rsidP="007B4681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</w:pPr>
          </w:p>
        </w:tc>
        <w:tc>
          <w:tcPr>
            <w:tcW w:w="5804" w:type="dxa"/>
          </w:tcPr>
          <w:p w:rsidR="00AC136A" w:rsidRPr="00384F38" w:rsidRDefault="00AC136A" w:rsidP="00AC136A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color w:val="FF0000"/>
                <w:spacing w:val="-4"/>
                <w:sz w:val="36"/>
                <w:szCs w:val="36"/>
                <w:cs/>
              </w:rPr>
            </w:pP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4.2 มีหลักสูตรฝึกอบรมระยะสั้น/ระยะยาว ในสาขานั้น ๆ ที่ทันสมัย</w:t>
            </w:r>
            <w:r w:rsidRPr="005146F4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Pr="00384F38">
              <w:rPr>
                <w:rFonts w:ascii="TH SarabunIT๙" w:hAnsi="TH SarabunIT๙" w:cs="TH SarabunIT๙" w:hint="cs"/>
                <w:b/>
                <w:bCs/>
                <w:color w:val="FF0000"/>
                <w:spacing w:val="-4"/>
                <w:sz w:val="36"/>
                <w:szCs w:val="36"/>
                <w:cs/>
              </w:rPr>
              <w:t>มีการจัดการประชุม / อบรม ที่สอดคล้องกับสาขาที่เป็นเลิศ</w:t>
            </w:r>
          </w:p>
          <w:p w:rsidR="00AC136A" w:rsidRPr="00384F38" w:rsidRDefault="00AC136A" w:rsidP="00AC136A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</w:rPr>
            </w:pP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4.3 มีการจัดประชุมวิชาการ หรือฝึกอบรมบุคลากรสาขานั้น ๆ ต่อเนื่องทุกปี</w:t>
            </w:r>
            <w:r w:rsidR="0009630A"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 </w:t>
            </w:r>
            <w:r w:rsidR="0009630A" w:rsidRPr="00384F38">
              <w:rPr>
                <w:rFonts w:ascii="TH SarabunIT๙" w:hAnsi="TH SarabunIT๙" w:cs="TH SarabunIT๙" w:hint="cs"/>
                <w:b/>
                <w:bCs/>
                <w:color w:val="FF0000"/>
                <w:spacing w:val="-4"/>
                <w:sz w:val="36"/>
                <w:szCs w:val="36"/>
                <w:cs/>
              </w:rPr>
              <w:t>มีการจัดทำฐานข้อมูลด้านสถานการณ์,บุคลากร,</w:t>
            </w:r>
            <w:r w:rsidR="0009630A" w:rsidRPr="00384F38">
              <w:rPr>
                <w:rFonts w:ascii="TH SarabunIT๙" w:hAnsi="TH SarabunIT๙" w:cs="TH SarabunIT๙"/>
                <w:b/>
                <w:bCs/>
                <w:color w:val="FF0000"/>
                <w:spacing w:val="-4"/>
                <w:sz w:val="36"/>
                <w:szCs w:val="36"/>
              </w:rPr>
              <w:t>Best Practice</w:t>
            </w:r>
            <w:r w:rsidR="0009630A" w:rsidRPr="00384F38">
              <w:rPr>
                <w:rFonts w:ascii="TH SarabunIT๙" w:hAnsi="TH SarabunIT๙" w:cs="TH SarabunIT๙" w:hint="cs"/>
                <w:b/>
                <w:bCs/>
                <w:color w:val="FF0000"/>
                <w:spacing w:val="-4"/>
                <w:sz w:val="36"/>
                <w:szCs w:val="36"/>
                <w:cs/>
              </w:rPr>
              <w:t>,เทคโนโลยีสุขภาพ,สิ่งอำนวยความสะดวกและบริการอื่น ๆ ที่</w:t>
            </w:r>
            <w:r w:rsidR="0009630A" w:rsidRPr="00384F38">
              <w:rPr>
                <w:rFonts w:ascii="TH SarabunIT๙" w:hAnsi="TH SarabunIT๙" w:cs="TH SarabunIT๙" w:hint="cs"/>
                <w:b/>
                <w:bCs/>
                <w:color w:val="FF0000"/>
                <w:spacing w:val="-4"/>
                <w:sz w:val="36"/>
                <w:szCs w:val="36"/>
                <w:cs/>
              </w:rPr>
              <w:t>สอดคล้องกับความเชี่ยวชาญ</w:t>
            </w:r>
            <w:r w:rsidR="005146F4" w:rsidRPr="00384F38">
              <w:rPr>
                <w:rFonts w:ascii="TH SarabunIT๙" w:hAnsi="TH SarabunIT๙" w:cs="TH SarabunIT๙" w:hint="cs"/>
                <w:b/>
                <w:bCs/>
                <w:color w:val="FF0000"/>
                <w:spacing w:val="-4"/>
                <w:sz w:val="36"/>
                <w:szCs w:val="36"/>
                <w:cs/>
              </w:rPr>
              <w:t xml:space="preserve"> เพื่อใช้เป็นแหล่งอ้างอิง</w:t>
            </w:r>
          </w:p>
          <w:p w:rsidR="0009630A" w:rsidRPr="005146F4" w:rsidRDefault="0009630A" w:rsidP="00AC136A">
            <w:pPr>
              <w:pStyle w:val="a4"/>
              <w:ind w:left="0"/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u w:val="single"/>
                <w:cs/>
              </w:rPr>
            </w:pPr>
            <w:r w:rsidRPr="00384F38">
              <w:rPr>
                <w:rFonts w:ascii="TH SarabunIT๙" w:hAnsi="TH SarabunIT๙" w:cs="TH SarabunIT๙"/>
                <w:b/>
                <w:bCs/>
                <w:color w:val="FF0000"/>
                <w:spacing w:val="-4"/>
                <w:sz w:val="36"/>
                <w:szCs w:val="36"/>
              </w:rPr>
              <w:t xml:space="preserve">4.4 </w:t>
            </w:r>
            <w:r w:rsidRPr="00384F38">
              <w:rPr>
                <w:rFonts w:ascii="TH SarabunIT๙" w:hAnsi="TH SarabunIT๙" w:cs="TH SarabunIT๙" w:hint="cs"/>
                <w:b/>
                <w:bCs/>
                <w:color w:val="FF0000"/>
                <w:spacing w:val="-4"/>
                <w:sz w:val="36"/>
                <w:szCs w:val="36"/>
                <w:cs/>
              </w:rPr>
              <w:t>มีบุคลากรที่ได้รับเชิญไปเป็นวิทยากรการประชุม/อบรม/สัมมนา ที่จัดโดยองค์กรวิชาชีพ หรือเป็นกรรมการในองค์กรวิชาชีพ</w:t>
            </w:r>
          </w:p>
        </w:tc>
        <w:tc>
          <w:tcPr>
            <w:tcW w:w="1319" w:type="dxa"/>
          </w:tcPr>
          <w:p w:rsidR="00AC136A" w:rsidRDefault="00AC136A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(10)</w:t>
            </w:r>
          </w:p>
          <w:p w:rsidR="00AC136A" w:rsidRDefault="00AC136A" w:rsidP="007B4681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spacing w:val="-4"/>
                <w:sz w:val="36"/>
                <w:szCs w:val="36"/>
              </w:rPr>
            </w:pPr>
          </w:p>
          <w:p w:rsidR="00AC136A" w:rsidRDefault="00AC136A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AC136A" w:rsidRDefault="00AC136A" w:rsidP="00AC136A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(10)</w:t>
            </w:r>
          </w:p>
          <w:p w:rsidR="00AC136A" w:rsidRDefault="00AC136A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</w:tc>
        <w:tc>
          <w:tcPr>
            <w:tcW w:w="1294" w:type="dxa"/>
          </w:tcPr>
          <w:p w:rsidR="00AC136A" w:rsidRDefault="00AC136A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cs/>
              </w:rPr>
            </w:pPr>
          </w:p>
        </w:tc>
      </w:tr>
      <w:tr w:rsidR="009E57C9" w:rsidRPr="001F2984" w:rsidTr="00AC136A">
        <w:tc>
          <w:tcPr>
            <w:tcW w:w="825" w:type="dxa"/>
          </w:tcPr>
          <w:p w:rsidR="009E57C9" w:rsidRPr="0009630A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  <w:cs/>
              </w:rPr>
            </w:pPr>
            <w:r w:rsidRPr="0009630A">
              <w:rPr>
                <w:rFonts w:ascii="TH SarabunIT๙" w:hAnsi="TH SarabunIT๙" w:cs="TH SarabunIT๙" w:hint="cs"/>
                <w:strike/>
                <w:spacing w:val="-4"/>
                <w:sz w:val="36"/>
                <w:szCs w:val="36"/>
                <w:cs/>
              </w:rPr>
              <w:t>5</w:t>
            </w:r>
          </w:p>
        </w:tc>
        <w:tc>
          <w:tcPr>
            <w:tcW w:w="5804" w:type="dxa"/>
          </w:tcPr>
          <w:p w:rsidR="009E57C9" w:rsidRPr="005146F4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</w:rPr>
            </w:pPr>
            <w:r w:rsidRPr="005146F4">
              <w:rPr>
                <w:rFonts w:ascii="TH SarabunIT๙" w:hAnsi="TH SarabunIT๙" w:cs="TH SarabunIT๙" w:hint="cs"/>
                <w:strike/>
                <w:spacing w:val="-4"/>
                <w:sz w:val="36"/>
                <w:szCs w:val="36"/>
                <w:u w:val="single"/>
                <w:cs/>
              </w:rPr>
              <w:t>การเป็นศูนย์อ้างอิง (</w:t>
            </w:r>
            <w:r w:rsidRPr="005146F4"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  <w:u w:val="single"/>
              </w:rPr>
              <w:t>Reference Center</w:t>
            </w:r>
            <w:r w:rsidRPr="005146F4">
              <w:rPr>
                <w:rFonts w:ascii="TH SarabunIT๙" w:hAnsi="TH SarabunIT๙" w:cs="TH SarabunIT๙" w:hint="cs"/>
                <w:strike/>
                <w:spacing w:val="-4"/>
                <w:sz w:val="36"/>
                <w:szCs w:val="36"/>
                <w:cs/>
              </w:rPr>
              <w:t>)</w:t>
            </w:r>
          </w:p>
          <w:p w:rsidR="009E57C9" w:rsidRPr="005146F4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</w:rPr>
            </w:pPr>
            <w:r w:rsidRPr="005146F4"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</w:rPr>
              <w:t xml:space="preserve">5.1 </w:t>
            </w:r>
            <w:r w:rsidRPr="005146F4">
              <w:rPr>
                <w:rFonts w:ascii="TH SarabunIT๙" w:hAnsi="TH SarabunIT๙" w:cs="TH SarabunIT๙" w:hint="cs"/>
                <w:strike/>
                <w:spacing w:val="-4"/>
                <w:sz w:val="36"/>
                <w:szCs w:val="36"/>
                <w:cs/>
              </w:rPr>
              <w:t>มีการจัดทำฐานข้อมูลด้านสถานการณ์,บุคลากร,</w:t>
            </w:r>
            <w:r w:rsidRPr="005146F4"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</w:rPr>
              <w:t>Best Practice</w:t>
            </w:r>
            <w:r w:rsidRPr="005146F4">
              <w:rPr>
                <w:rFonts w:ascii="TH SarabunIT๙" w:hAnsi="TH SarabunIT๙" w:cs="TH SarabunIT๙" w:hint="cs"/>
                <w:strike/>
                <w:spacing w:val="-4"/>
                <w:sz w:val="36"/>
                <w:szCs w:val="36"/>
                <w:cs/>
              </w:rPr>
              <w:t xml:space="preserve">,เทคโนโลยีสุขภาพ,สิ่งอำนวยความสะดวกและบริการอื่น ๆ ที่เกี่ยวข้องในสาขานั้น ๆ </w:t>
            </w:r>
          </w:p>
          <w:p w:rsidR="009E57C9" w:rsidRPr="005146F4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</w:rPr>
            </w:pPr>
            <w:r w:rsidRPr="005146F4">
              <w:rPr>
                <w:rFonts w:ascii="TH SarabunIT๙" w:hAnsi="TH SarabunIT๙" w:cs="TH SarabunIT๙" w:hint="cs"/>
                <w:strike/>
                <w:spacing w:val="-4"/>
                <w:sz w:val="36"/>
                <w:szCs w:val="36"/>
                <w:cs/>
              </w:rPr>
              <w:t>5.2 มีบุคลากรที่ได้รับเชิญไปเป็นวิทยากรการประชุม/อบรม/สัมมนา ที่จัดโดยองค์กรวิชาชีพ หรือเป็นกรรมการในองค์กรวิชาชีพ</w:t>
            </w:r>
          </w:p>
          <w:p w:rsidR="009E57C9" w:rsidRPr="005146F4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  <w:cs/>
              </w:rPr>
            </w:pPr>
            <w:r w:rsidRPr="005146F4">
              <w:rPr>
                <w:rFonts w:ascii="TH SarabunIT๙" w:hAnsi="TH SarabunIT๙" w:cs="TH SarabunIT๙" w:hint="cs"/>
                <w:strike/>
                <w:spacing w:val="-4"/>
                <w:sz w:val="36"/>
                <w:szCs w:val="36"/>
                <w:cs/>
              </w:rPr>
              <w:t xml:space="preserve">5.3 เป็นแหล่งการศึกษาดูงานด้านสุขภาพสำหรับบุคลากรหลังปริญญาในสาขานั้น ๆ </w:t>
            </w:r>
          </w:p>
        </w:tc>
        <w:tc>
          <w:tcPr>
            <w:tcW w:w="1319" w:type="dxa"/>
          </w:tcPr>
          <w:p w:rsidR="009E57C9" w:rsidRPr="0009630A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</w:rPr>
            </w:pPr>
          </w:p>
          <w:p w:rsidR="009E57C9" w:rsidRPr="0009630A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</w:rPr>
            </w:pPr>
            <w:r w:rsidRPr="0009630A">
              <w:rPr>
                <w:rFonts w:ascii="TH SarabunIT๙" w:hAnsi="TH SarabunIT๙" w:cs="TH SarabunIT๙" w:hint="cs"/>
                <w:strike/>
                <w:spacing w:val="-4"/>
                <w:sz w:val="36"/>
                <w:szCs w:val="36"/>
                <w:cs/>
              </w:rPr>
              <w:t>(10)</w:t>
            </w:r>
          </w:p>
          <w:p w:rsidR="009E57C9" w:rsidRPr="0009630A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</w:rPr>
            </w:pPr>
          </w:p>
          <w:p w:rsidR="009E57C9" w:rsidRPr="0009630A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</w:rPr>
            </w:pPr>
          </w:p>
          <w:p w:rsidR="009E57C9" w:rsidRPr="0009630A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</w:rPr>
            </w:pPr>
            <w:r w:rsidRPr="0009630A">
              <w:rPr>
                <w:rFonts w:ascii="TH SarabunIT๙" w:hAnsi="TH SarabunIT๙" w:cs="TH SarabunIT๙" w:hint="cs"/>
                <w:strike/>
                <w:spacing w:val="-4"/>
                <w:sz w:val="36"/>
                <w:szCs w:val="36"/>
                <w:cs/>
              </w:rPr>
              <w:t>(10)</w:t>
            </w:r>
          </w:p>
          <w:p w:rsidR="009E57C9" w:rsidRPr="0009630A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</w:rPr>
            </w:pPr>
          </w:p>
          <w:p w:rsidR="009E57C9" w:rsidRPr="0009630A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</w:rPr>
            </w:pPr>
          </w:p>
          <w:p w:rsidR="009E57C9" w:rsidRPr="0009630A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  <w:cs/>
              </w:rPr>
            </w:pPr>
            <w:r w:rsidRPr="0009630A">
              <w:rPr>
                <w:rFonts w:ascii="TH SarabunIT๙" w:hAnsi="TH SarabunIT๙" w:cs="TH SarabunIT๙" w:hint="cs"/>
                <w:strike/>
                <w:spacing w:val="-4"/>
                <w:sz w:val="36"/>
                <w:szCs w:val="36"/>
                <w:cs/>
              </w:rPr>
              <w:t>(10)</w:t>
            </w:r>
          </w:p>
        </w:tc>
        <w:tc>
          <w:tcPr>
            <w:tcW w:w="1294" w:type="dxa"/>
          </w:tcPr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cs/>
              </w:rPr>
            </w:pPr>
          </w:p>
        </w:tc>
      </w:tr>
      <w:tr w:rsidR="009E57C9" w:rsidRPr="001F2984" w:rsidTr="00AC136A">
        <w:tc>
          <w:tcPr>
            <w:tcW w:w="825" w:type="dxa"/>
          </w:tcPr>
          <w:p w:rsidR="009E57C9" w:rsidRPr="007277A6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6</w:t>
            </w:r>
          </w:p>
        </w:tc>
        <w:tc>
          <w:tcPr>
            <w:tcW w:w="5804" w:type="dxa"/>
          </w:tcPr>
          <w:p w:rsidR="009E57C9" w:rsidRPr="005146F4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  <w:u w:val="single"/>
              </w:rPr>
            </w:pP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u w:val="single"/>
                <w:cs/>
              </w:rPr>
              <w:t>เครือข่ายทางวิชาการ (</w:t>
            </w:r>
            <w:r w:rsidRPr="005146F4">
              <w:rPr>
                <w:rFonts w:ascii="TH SarabunIT๙" w:hAnsi="TH SarabunIT๙" w:cs="TH SarabunIT๙"/>
                <w:spacing w:val="-4"/>
                <w:sz w:val="36"/>
                <w:szCs w:val="36"/>
                <w:u w:val="single"/>
              </w:rPr>
              <w:t>Academic Network</w:t>
            </w: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u w:val="single"/>
                <w:cs/>
              </w:rPr>
              <w:t>)</w:t>
            </w:r>
          </w:p>
          <w:p w:rsidR="009E57C9" w:rsidRPr="005146F4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 w:rsidRPr="005146F4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6.1 </w:t>
            </w: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มีการจัดทำเครือข่ายความร่วมมือทางวิชาการ/ข้อตกลงกับหน่วยงาน</w:t>
            </w:r>
          </w:p>
          <w:p w:rsidR="009E57C9" w:rsidRPr="005146F4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      1) ภายในกระทรวงสาธารณสุข (2)</w:t>
            </w:r>
          </w:p>
          <w:p w:rsidR="009E57C9" w:rsidRPr="005146F4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      2) ภายนอกกระทรวงสาธารณสุข (5)</w:t>
            </w:r>
          </w:p>
          <w:p w:rsidR="009E57C9" w:rsidRPr="005146F4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      3) ระหว่างประเทศ (10)</w:t>
            </w:r>
          </w:p>
        </w:tc>
        <w:tc>
          <w:tcPr>
            <w:tcW w:w="1319" w:type="dxa"/>
          </w:tcPr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Pr="007277A6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(10)</w:t>
            </w:r>
          </w:p>
        </w:tc>
        <w:tc>
          <w:tcPr>
            <w:tcW w:w="1294" w:type="dxa"/>
          </w:tcPr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cs/>
              </w:rPr>
            </w:pPr>
          </w:p>
        </w:tc>
      </w:tr>
      <w:tr w:rsidR="009E57C9" w:rsidRPr="001F2984" w:rsidTr="00AC136A">
        <w:tc>
          <w:tcPr>
            <w:tcW w:w="825" w:type="dxa"/>
          </w:tcPr>
          <w:p w:rsidR="009E57C9" w:rsidRPr="005146F4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  <w:cs/>
              </w:rPr>
            </w:pPr>
            <w:r w:rsidRPr="005146F4">
              <w:rPr>
                <w:rFonts w:ascii="TH SarabunIT๙" w:hAnsi="TH SarabunIT๙" w:cs="TH SarabunIT๙" w:hint="cs"/>
                <w:strike/>
                <w:spacing w:val="-4"/>
                <w:sz w:val="36"/>
                <w:szCs w:val="36"/>
                <w:cs/>
              </w:rPr>
              <w:t>7</w:t>
            </w:r>
          </w:p>
        </w:tc>
        <w:tc>
          <w:tcPr>
            <w:tcW w:w="5804" w:type="dxa"/>
          </w:tcPr>
          <w:p w:rsidR="009E57C9" w:rsidRPr="005146F4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  <w:u w:val="single"/>
              </w:rPr>
            </w:pPr>
            <w:r w:rsidRPr="005146F4">
              <w:rPr>
                <w:rFonts w:ascii="TH SarabunIT๙" w:hAnsi="TH SarabunIT๙" w:cs="TH SarabunIT๙" w:hint="cs"/>
                <w:strike/>
                <w:spacing w:val="-4"/>
                <w:sz w:val="36"/>
                <w:szCs w:val="36"/>
                <w:u w:val="single"/>
                <w:cs/>
              </w:rPr>
              <w:t>หน่วยงานที่ได้รับการยอมรับระดับชาติ (</w:t>
            </w:r>
            <w:r w:rsidRPr="005146F4"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  <w:u w:val="single"/>
              </w:rPr>
              <w:t>National Policy Advocacy</w:t>
            </w:r>
            <w:r w:rsidRPr="005146F4">
              <w:rPr>
                <w:rFonts w:ascii="TH SarabunIT๙" w:hAnsi="TH SarabunIT๙" w:cs="TH SarabunIT๙" w:hint="cs"/>
                <w:strike/>
                <w:spacing w:val="-4"/>
                <w:sz w:val="36"/>
                <w:szCs w:val="36"/>
                <w:u w:val="single"/>
                <w:cs/>
              </w:rPr>
              <w:t>)</w:t>
            </w:r>
          </w:p>
          <w:p w:rsidR="009E57C9" w:rsidRPr="005146F4" w:rsidRDefault="009E57C9" w:rsidP="007B4681">
            <w:pPr>
              <w:pStyle w:val="a4"/>
              <w:ind w:left="0"/>
              <w:rPr>
                <w:rFonts w:ascii="TH SarabunIT๙" w:hAnsi="TH SarabunIT๙" w:cs="TH SarabunIT๙" w:hint="cs"/>
                <w:strike/>
                <w:spacing w:val="-4"/>
                <w:sz w:val="36"/>
                <w:szCs w:val="36"/>
              </w:rPr>
            </w:pPr>
            <w:r w:rsidRPr="005146F4"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</w:rPr>
              <w:t xml:space="preserve">7.1 </w:t>
            </w:r>
            <w:r w:rsidRPr="005146F4">
              <w:rPr>
                <w:rFonts w:ascii="TH SarabunIT๙" w:hAnsi="TH SarabunIT๙" w:cs="TH SarabunIT๙" w:hint="cs"/>
                <w:strike/>
                <w:spacing w:val="-4"/>
                <w:sz w:val="36"/>
                <w:szCs w:val="36"/>
                <w:cs/>
              </w:rPr>
              <w:t>มีการจัดทำข้อเสนอแนะเชิงนโยบายสาขานั้น ๆ อย่างน้อย 1 เรื่อง/ปี</w:t>
            </w:r>
          </w:p>
          <w:p w:rsidR="005146F4" w:rsidRPr="005146F4" w:rsidRDefault="005146F4" w:rsidP="007B4681">
            <w:pPr>
              <w:pStyle w:val="a4"/>
              <w:ind w:left="0"/>
              <w:rPr>
                <w:rFonts w:ascii="TH SarabunIT๙" w:hAnsi="TH SarabunIT๙" w:cs="TH SarabunIT๙" w:hint="cs"/>
                <w:strike/>
                <w:spacing w:val="-4"/>
                <w:sz w:val="36"/>
                <w:szCs w:val="36"/>
              </w:rPr>
            </w:pPr>
          </w:p>
          <w:p w:rsidR="005146F4" w:rsidRPr="005146F4" w:rsidRDefault="005146F4" w:rsidP="007B4681">
            <w:pPr>
              <w:pStyle w:val="a4"/>
              <w:ind w:left="0"/>
              <w:rPr>
                <w:rFonts w:ascii="TH SarabunIT๙" w:hAnsi="TH SarabunIT๙" w:cs="TH SarabunIT๙" w:hint="cs"/>
                <w:strike/>
                <w:spacing w:val="-4"/>
                <w:sz w:val="36"/>
                <w:szCs w:val="36"/>
              </w:rPr>
            </w:pPr>
          </w:p>
          <w:p w:rsidR="005146F4" w:rsidRPr="005146F4" w:rsidRDefault="005146F4" w:rsidP="007B4681">
            <w:pPr>
              <w:pStyle w:val="a4"/>
              <w:ind w:left="0"/>
              <w:rPr>
                <w:rFonts w:ascii="TH SarabunIT๙" w:hAnsi="TH SarabunIT๙" w:cs="TH SarabunIT๙" w:hint="cs"/>
                <w:strike/>
                <w:spacing w:val="-4"/>
                <w:sz w:val="36"/>
                <w:szCs w:val="36"/>
              </w:rPr>
            </w:pPr>
          </w:p>
          <w:p w:rsidR="005146F4" w:rsidRPr="005146F4" w:rsidRDefault="005146F4" w:rsidP="007B4681">
            <w:pPr>
              <w:pStyle w:val="a4"/>
              <w:ind w:left="0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  <w:cs/>
              </w:rPr>
            </w:pPr>
          </w:p>
        </w:tc>
        <w:tc>
          <w:tcPr>
            <w:tcW w:w="1319" w:type="dxa"/>
          </w:tcPr>
          <w:p w:rsidR="009E57C9" w:rsidRPr="005146F4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</w:rPr>
            </w:pPr>
          </w:p>
          <w:p w:rsidR="009E57C9" w:rsidRPr="005146F4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</w:rPr>
            </w:pPr>
          </w:p>
          <w:p w:rsidR="009E57C9" w:rsidRPr="005146F4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trike/>
                <w:spacing w:val="-4"/>
                <w:sz w:val="36"/>
                <w:szCs w:val="36"/>
                <w:cs/>
              </w:rPr>
            </w:pPr>
            <w:r w:rsidRPr="005146F4">
              <w:rPr>
                <w:rFonts w:ascii="TH SarabunIT๙" w:hAnsi="TH SarabunIT๙" w:cs="TH SarabunIT๙" w:hint="cs"/>
                <w:strike/>
                <w:spacing w:val="-4"/>
                <w:sz w:val="36"/>
                <w:szCs w:val="36"/>
                <w:cs/>
              </w:rPr>
              <w:t>(5)</w:t>
            </w:r>
          </w:p>
        </w:tc>
        <w:tc>
          <w:tcPr>
            <w:tcW w:w="1294" w:type="dxa"/>
          </w:tcPr>
          <w:p w:rsidR="009E57C9" w:rsidRPr="005146F4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trike/>
                <w:spacing w:val="-4"/>
                <w:sz w:val="36"/>
                <w:szCs w:val="36"/>
                <w:cs/>
              </w:rPr>
            </w:pPr>
          </w:p>
        </w:tc>
      </w:tr>
      <w:tr w:rsidR="005146F4" w:rsidRPr="001F2984" w:rsidTr="005146F4">
        <w:tc>
          <w:tcPr>
            <w:tcW w:w="825" w:type="dxa"/>
          </w:tcPr>
          <w:p w:rsidR="005146F4" w:rsidRPr="001F2984" w:rsidRDefault="005146F4" w:rsidP="00CD0047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 w:rsidRPr="001F2984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lastRenderedPageBreak/>
              <w:t>ลำดับ</w:t>
            </w:r>
          </w:p>
        </w:tc>
        <w:tc>
          <w:tcPr>
            <w:tcW w:w="5804" w:type="dxa"/>
          </w:tcPr>
          <w:p w:rsidR="005146F4" w:rsidRPr="005146F4" w:rsidRDefault="005146F4" w:rsidP="00CD0047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รายการประเมิน</w:t>
            </w:r>
          </w:p>
        </w:tc>
        <w:tc>
          <w:tcPr>
            <w:tcW w:w="1319" w:type="dxa"/>
          </w:tcPr>
          <w:p w:rsidR="005146F4" w:rsidRPr="001F2984" w:rsidRDefault="005146F4" w:rsidP="00CD0047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คะแนนเต็ม</w:t>
            </w:r>
          </w:p>
        </w:tc>
        <w:tc>
          <w:tcPr>
            <w:tcW w:w="1294" w:type="dxa"/>
          </w:tcPr>
          <w:p w:rsidR="005146F4" w:rsidRPr="001F2984" w:rsidRDefault="005146F4" w:rsidP="00CD0047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คะแนนที่ได้</w:t>
            </w:r>
          </w:p>
        </w:tc>
      </w:tr>
      <w:tr w:rsidR="005146F4" w:rsidRPr="001F2984" w:rsidTr="005146F4">
        <w:tc>
          <w:tcPr>
            <w:tcW w:w="825" w:type="dxa"/>
          </w:tcPr>
          <w:p w:rsidR="005146F4" w:rsidRPr="007277A6" w:rsidRDefault="005146F4" w:rsidP="00CD0047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8</w:t>
            </w:r>
          </w:p>
        </w:tc>
        <w:tc>
          <w:tcPr>
            <w:tcW w:w="5804" w:type="dxa"/>
          </w:tcPr>
          <w:p w:rsidR="005146F4" w:rsidRPr="005146F4" w:rsidRDefault="005146F4" w:rsidP="00CD0047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  <w:u w:val="single"/>
              </w:rPr>
            </w:pP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u w:val="single"/>
                <w:cs/>
              </w:rPr>
              <w:t>ศูนย์สร้างความเป็นผู้นำทางวิชาชีพ (</w:t>
            </w:r>
            <w:r w:rsidRPr="005146F4">
              <w:rPr>
                <w:rFonts w:ascii="TH SarabunIT๙" w:hAnsi="TH SarabunIT๙" w:cs="TH SarabunIT๙"/>
                <w:spacing w:val="-4"/>
                <w:sz w:val="36"/>
                <w:szCs w:val="36"/>
                <w:u w:val="single"/>
              </w:rPr>
              <w:t>Professional Leadership Center</w:t>
            </w: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u w:val="single"/>
                <w:cs/>
              </w:rPr>
              <w:t>)</w:t>
            </w:r>
          </w:p>
          <w:p w:rsidR="005146F4" w:rsidRDefault="005146F4" w:rsidP="00CD0047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color w:val="FF0000"/>
                <w:spacing w:val="-4"/>
                <w:sz w:val="36"/>
                <w:szCs w:val="36"/>
              </w:rPr>
            </w:pPr>
            <w:r w:rsidRPr="005146F4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8.1 </w:t>
            </w: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เป็นศูนย์รวมข้อมูลของทรัพยากรการเรียนรู้และคลังความรู้ เฉพาะทางด้านนั้น สามารถให้ผู้เรียนศึกษา ค้นคว้า ได้ด้วยตนเอง เพื่อสร้างความเป็นผู้นำทางวิชาชีพต่อไป</w:t>
            </w:r>
            <w:r w:rsidR="00EE2267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 </w:t>
            </w:r>
            <w:r w:rsidR="00EE2267">
              <w:rPr>
                <w:rFonts w:ascii="TH SarabunIT๙" w:hAnsi="TH SarabunIT๙" w:cs="TH SarabunIT๙" w:hint="cs"/>
                <w:b/>
                <w:bCs/>
                <w:color w:val="FF0000"/>
                <w:spacing w:val="-4"/>
                <w:sz w:val="36"/>
                <w:szCs w:val="36"/>
                <w:cs/>
              </w:rPr>
              <w:t>สามารถให้ข้อเสนอแนะเชิงนโยบายตามบริบท</w:t>
            </w:r>
            <w:r w:rsidR="00384F38">
              <w:rPr>
                <w:rFonts w:ascii="TH SarabunIT๙" w:hAnsi="TH SarabunIT๙" w:cs="TH SarabunIT๙" w:hint="cs"/>
                <w:b/>
                <w:bCs/>
                <w:color w:val="FF0000"/>
                <w:spacing w:val="-4"/>
                <w:sz w:val="36"/>
                <w:szCs w:val="36"/>
                <w:cs/>
              </w:rPr>
              <w:t>พื้นที่</w:t>
            </w:r>
          </w:p>
          <w:p w:rsidR="00384F38" w:rsidRDefault="00384F38" w:rsidP="00CD0047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color w:val="FF0000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pacing w:val="-4"/>
                <w:sz w:val="36"/>
                <w:szCs w:val="36"/>
              </w:rPr>
              <w:t xml:space="preserve">8.2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pacing w:val="-4"/>
                <w:sz w:val="36"/>
                <w:szCs w:val="36"/>
                <w:cs/>
              </w:rPr>
              <w:t>ศูนย์ได้รับการยอมรับในระดับชาติและนานาชาติ</w:t>
            </w:r>
          </w:p>
          <w:p w:rsidR="00384F38" w:rsidRPr="00EE2267" w:rsidRDefault="00384F38" w:rsidP="00CD0047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color w:val="FF0000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pacing w:val="-4"/>
                <w:sz w:val="36"/>
                <w:szCs w:val="36"/>
              </w:rPr>
              <w:t xml:space="preserve">8.3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pacing w:val="-4"/>
                <w:sz w:val="36"/>
                <w:szCs w:val="36"/>
                <w:cs/>
              </w:rPr>
              <w:t>ได้รับการสนับสนุนทรัพยากร จากหน่วยงานภายนอก</w:t>
            </w:r>
          </w:p>
        </w:tc>
        <w:tc>
          <w:tcPr>
            <w:tcW w:w="1319" w:type="dxa"/>
          </w:tcPr>
          <w:p w:rsidR="005146F4" w:rsidRDefault="005146F4" w:rsidP="00CD0047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5146F4" w:rsidRDefault="005146F4" w:rsidP="00CD0047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5146F4" w:rsidRPr="007277A6" w:rsidRDefault="005146F4" w:rsidP="00CD0047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(10)</w:t>
            </w:r>
          </w:p>
        </w:tc>
        <w:tc>
          <w:tcPr>
            <w:tcW w:w="1294" w:type="dxa"/>
          </w:tcPr>
          <w:p w:rsidR="005146F4" w:rsidRDefault="005146F4" w:rsidP="00CD0047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cs/>
              </w:rPr>
            </w:pPr>
          </w:p>
        </w:tc>
      </w:tr>
      <w:tr w:rsidR="005146F4" w:rsidRPr="001F2984" w:rsidTr="00AC136A">
        <w:tc>
          <w:tcPr>
            <w:tcW w:w="6629" w:type="dxa"/>
            <w:gridSpan w:val="2"/>
          </w:tcPr>
          <w:p w:rsidR="005146F4" w:rsidRPr="005146F4" w:rsidRDefault="005146F4" w:rsidP="007B4681">
            <w:pPr>
              <w:pStyle w:val="a4"/>
              <w:ind w:left="0"/>
              <w:jc w:val="right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 w:rsidRPr="005146F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รวม</w:t>
            </w:r>
          </w:p>
        </w:tc>
        <w:tc>
          <w:tcPr>
            <w:tcW w:w="1319" w:type="dxa"/>
          </w:tcPr>
          <w:p w:rsidR="005146F4" w:rsidRPr="00050FC7" w:rsidRDefault="005146F4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 w:rsidRPr="00050FC7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(150)</w:t>
            </w:r>
          </w:p>
        </w:tc>
        <w:tc>
          <w:tcPr>
            <w:tcW w:w="1294" w:type="dxa"/>
          </w:tcPr>
          <w:p w:rsidR="005146F4" w:rsidRDefault="005146F4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cs/>
              </w:rPr>
            </w:pPr>
          </w:p>
        </w:tc>
      </w:tr>
    </w:tbl>
    <w:p w:rsidR="007B1229" w:rsidRDefault="007B1229"/>
    <w:sectPr w:rsidR="007B1229" w:rsidSect="009E57C9">
      <w:pgSz w:w="11906" w:h="16838"/>
      <w:pgMar w:top="1985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3B1"/>
    <w:multiLevelType w:val="multilevel"/>
    <w:tmpl w:val="CBECD2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9"/>
    <w:rsid w:val="0009630A"/>
    <w:rsid w:val="00162885"/>
    <w:rsid w:val="00384F38"/>
    <w:rsid w:val="00495B24"/>
    <w:rsid w:val="005146F4"/>
    <w:rsid w:val="005F05ED"/>
    <w:rsid w:val="007B1229"/>
    <w:rsid w:val="009534BD"/>
    <w:rsid w:val="0095651C"/>
    <w:rsid w:val="009E57C9"/>
    <w:rsid w:val="00A21D6C"/>
    <w:rsid w:val="00AC136A"/>
    <w:rsid w:val="00B37CC5"/>
    <w:rsid w:val="00B65F03"/>
    <w:rsid w:val="00BC5D9E"/>
    <w:rsid w:val="00C71AF3"/>
    <w:rsid w:val="00EE2267"/>
    <w:rsid w:val="00F1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7C9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5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7C9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5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pbri</cp:lastModifiedBy>
  <cp:revision>3</cp:revision>
  <dcterms:created xsi:type="dcterms:W3CDTF">2015-09-29T10:03:00Z</dcterms:created>
  <dcterms:modified xsi:type="dcterms:W3CDTF">2015-09-29T10:07:00Z</dcterms:modified>
</cp:coreProperties>
</file>